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EA2F7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A2F79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C65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C65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CMOS VLSI DESIGN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48005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8005A" w:rsidRDefault="005D0F4A" w:rsidP="0048005A">
            <w:pPr>
              <w:jc w:val="center"/>
              <w:rPr>
                <w:b/>
              </w:rPr>
            </w:pPr>
            <w:r w:rsidRPr="0048005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8005A" w:rsidRDefault="005D0F4A" w:rsidP="0048005A">
            <w:pPr>
              <w:jc w:val="center"/>
              <w:rPr>
                <w:b/>
              </w:rPr>
            </w:pPr>
            <w:r w:rsidRPr="0048005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8005A" w:rsidRDefault="005D0F4A" w:rsidP="00C81140">
            <w:pPr>
              <w:jc w:val="center"/>
              <w:rPr>
                <w:b/>
              </w:rPr>
            </w:pPr>
            <w:r w:rsidRPr="0048005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8005A" w:rsidRDefault="005D0F4A" w:rsidP="00670A67">
            <w:pPr>
              <w:rPr>
                <w:b/>
              </w:rPr>
            </w:pPr>
            <w:r w:rsidRPr="0048005A">
              <w:rPr>
                <w:b/>
              </w:rPr>
              <w:t xml:space="preserve">Course </w:t>
            </w:r>
          </w:p>
          <w:p w:rsidR="005D0F4A" w:rsidRPr="0048005A" w:rsidRDefault="005D0F4A" w:rsidP="00670A67">
            <w:pPr>
              <w:rPr>
                <w:b/>
              </w:rPr>
            </w:pPr>
            <w:r w:rsidRPr="0048005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8005A" w:rsidRDefault="005D0F4A" w:rsidP="00670A67">
            <w:pPr>
              <w:rPr>
                <w:b/>
              </w:rPr>
            </w:pPr>
            <w:r w:rsidRPr="0048005A">
              <w:rPr>
                <w:b/>
              </w:rPr>
              <w:t>Marks</w:t>
            </w:r>
          </w:p>
        </w:tc>
      </w:tr>
      <w:tr w:rsidR="005D0F4A" w:rsidRPr="00EF5853" w:rsidTr="0048005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8005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00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C6538" w:rsidP="0048005A">
            <w:pPr>
              <w:jc w:val="both"/>
            </w:pPr>
            <w:r>
              <w:t>Calculate the threshold voltage V</w:t>
            </w:r>
            <w:r w:rsidRPr="002469E0">
              <w:rPr>
                <w:vertAlign w:val="subscript"/>
              </w:rPr>
              <w:t>TO</w:t>
            </w:r>
            <w:r>
              <w:t xml:space="preserve"> at V</w:t>
            </w:r>
            <w:r w:rsidRPr="002469E0">
              <w:rPr>
                <w:vertAlign w:val="subscript"/>
              </w:rPr>
              <w:t>SB</w:t>
            </w:r>
            <w:r>
              <w:t xml:space="preserve"> = 0, for a polysilicon gate n-channel MOS transistor, with the following parameters: substrate doping density N</w:t>
            </w:r>
            <w:r w:rsidRPr="00913FC1">
              <w:rPr>
                <w:vertAlign w:val="subscript"/>
              </w:rPr>
              <w:t>A</w:t>
            </w:r>
            <w:r>
              <w:t>=10</w:t>
            </w:r>
            <w:r w:rsidRPr="00913FC1">
              <w:rPr>
                <w:vertAlign w:val="superscript"/>
              </w:rPr>
              <w:t>16</w:t>
            </w:r>
            <w:r>
              <w:t xml:space="preserve"> cm</w:t>
            </w:r>
            <w:r w:rsidRPr="00913FC1">
              <w:rPr>
                <w:vertAlign w:val="superscript"/>
              </w:rPr>
              <w:t>-3</w:t>
            </w:r>
            <w:r>
              <w:t>, polysilicon gate doping density N</w:t>
            </w:r>
            <w:r w:rsidRPr="00913FC1">
              <w:rPr>
                <w:vertAlign w:val="subscript"/>
              </w:rPr>
              <w:t>D</w:t>
            </w:r>
            <w:r>
              <w:t>=2x10</w:t>
            </w:r>
            <w:r w:rsidRPr="00913FC1">
              <w:rPr>
                <w:vertAlign w:val="superscript"/>
              </w:rPr>
              <w:t>20</w:t>
            </w:r>
            <w:r>
              <w:t xml:space="preserve"> cm</w:t>
            </w:r>
            <w:r w:rsidRPr="00913FC1">
              <w:rPr>
                <w:vertAlign w:val="superscript"/>
              </w:rPr>
              <w:t>-3</w:t>
            </w:r>
            <w:r>
              <w:t>, gate oxide thickness t</w:t>
            </w:r>
            <w:r w:rsidRPr="00913FC1">
              <w:rPr>
                <w:vertAlign w:val="subscript"/>
              </w:rPr>
              <w:t>ox</w:t>
            </w:r>
            <w:r>
              <w:t>=500Å, and oxide interface fixed charge density N</w:t>
            </w:r>
            <w:r w:rsidRPr="00913FC1">
              <w:rPr>
                <w:vertAlign w:val="subscript"/>
              </w:rPr>
              <w:t>ox</w:t>
            </w:r>
            <w:r>
              <w:t xml:space="preserve"> = 4x10</w:t>
            </w:r>
            <w:r w:rsidRPr="00913FC1">
              <w:rPr>
                <w:vertAlign w:val="superscript"/>
              </w:rPr>
              <w:t>10</w:t>
            </w:r>
            <w:r>
              <w:t>cm</w:t>
            </w:r>
            <w:r w:rsidRPr="00913FC1">
              <w:rPr>
                <w:vertAlign w:val="superscript"/>
              </w:rPr>
              <w:t>-2</w:t>
            </w:r>
            <w:r>
              <w:t xml:space="preserve"> 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104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C4183" w:rsidP="00670A67">
            <w:pPr>
              <w:jc w:val="center"/>
            </w:pPr>
            <w:r>
              <w:t>10</w:t>
            </w:r>
          </w:p>
        </w:tc>
      </w:tr>
      <w:tr w:rsidR="005D0F4A" w:rsidRPr="00EF5853" w:rsidTr="0048005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8005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00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92FE8" w:rsidP="002469E0">
            <w:pPr>
              <w:jc w:val="both"/>
            </w:pPr>
            <w:r w:rsidRPr="002A64EF">
              <w:t xml:space="preserve">Derive the </w:t>
            </w:r>
            <w:r w:rsidR="002469E0">
              <w:t xml:space="preserve">expressions for </w:t>
            </w:r>
            <w:r w:rsidRPr="002A64EF">
              <w:t>threshold voltage Structure and Channel length Modulation</w:t>
            </w:r>
            <w:r w:rsidR="002469E0">
              <w:t xml:space="preserve"> of a MOS structure</w:t>
            </w:r>
            <w:r w:rsidRPr="002A64E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104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C418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8005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8005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8005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00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92FE8" w:rsidP="002469E0">
            <w:pPr>
              <w:jc w:val="both"/>
            </w:pPr>
            <w:r w:rsidRPr="002A64EF">
              <w:t xml:space="preserve">Discuss about equivalent resistor </w:t>
            </w:r>
            <w:r w:rsidR="002469E0">
              <w:t>using</w:t>
            </w:r>
            <w:r w:rsidRPr="002A64EF">
              <w:t xml:space="preserve"> a small signal model MOS Structure.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104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92FE8" w:rsidP="00670A67">
            <w:pPr>
              <w:jc w:val="center"/>
            </w:pPr>
            <w:r>
              <w:t>10</w:t>
            </w:r>
          </w:p>
        </w:tc>
      </w:tr>
      <w:tr w:rsidR="005D0F4A" w:rsidRPr="00EF5853" w:rsidTr="0048005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8005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800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92FE8" w:rsidP="002469E0">
            <w:pPr>
              <w:jc w:val="both"/>
            </w:pPr>
            <w:r w:rsidRPr="00316037">
              <w:t xml:space="preserve">Discuss in detail about the Oxide </w:t>
            </w:r>
            <w:r>
              <w:t xml:space="preserve">and Junction </w:t>
            </w:r>
            <w:r w:rsidRPr="00316037">
              <w:t>capacitances.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1044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92FE8" w:rsidP="00670A67">
            <w:pPr>
              <w:jc w:val="center"/>
            </w:pPr>
            <w:r>
              <w:t>10</w:t>
            </w:r>
          </w:p>
        </w:tc>
      </w:tr>
      <w:tr w:rsidR="006F7B07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6F7B07" w:rsidRPr="00EF5853" w:rsidRDefault="006F7B07" w:rsidP="0048005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F7B07" w:rsidRPr="00EF5853" w:rsidRDefault="006F7B07" w:rsidP="004800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7B07" w:rsidRDefault="006F7B07" w:rsidP="0048005A">
            <w:pPr>
              <w:tabs>
                <w:tab w:val="left" w:pos="720"/>
              </w:tabs>
              <w:jc w:val="both"/>
            </w:pPr>
            <w:r w:rsidRPr="00312EA2">
              <w:t>Design the basic Boolean functional unit using</w:t>
            </w:r>
            <w:r>
              <w:t xml:space="preserve"> CMOS transistor logic. </w:t>
            </w:r>
          </w:p>
          <w:p w:rsidR="006F7B07" w:rsidRPr="00EF5853" w:rsidRDefault="00A73457" w:rsidP="0048005A">
            <w:pPr>
              <w:jc w:val="both"/>
            </w:pPr>
            <w:r w:rsidRPr="00A73457">
              <w:rPr>
                <w:noProof/>
                <w:lang w:val="en-IN" w:eastAsia="en-IN" w:bidi="ta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19.55pt;margin-top:.25pt;width:68.25pt;height:0;z-index:251663872" o:connectortype="straight"/>
              </w:pict>
            </w:r>
            <w:r w:rsidRPr="00A73457">
              <w:rPr>
                <w:noProof/>
                <w:lang w:val="en-IN" w:eastAsia="en-IN" w:bidi="ta-IN"/>
              </w:rPr>
              <w:pict>
                <v:shape id="_x0000_s1038" type="#_x0000_t32" style="position:absolute;left:0;text-align:left;margin-left:124.55pt;margin-top:-.2pt;width:68.25pt;height:0;z-index:251664896" o:connectortype="straight"/>
              </w:pict>
            </w:r>
            <w:r w:rsidR="006F7B07">
              <w:t>Y = ((A.B.</w:t>
            </w:r>
            <w:r w:rsidR="006F7B07" w:rsidRPr="00312EA2">
              <w:t>C)</w:t>
            </w:r>
            <w:r w:rsidR="006F7B07">
              <w:t>+D) and Y</w:t>
            </w:r>
            <w:r w:rsidR="006F7B07" w:rsidRPr="003A71B1">
              <w:t xml:space="preserve">= (A </w:t>
            </w:r>
            <w:r w:rsidR="00F13694">
              <w:t>+</w:t>
            </w:r>
            <w:r w:rsidR="006F7B07" w:rsidRPr="003A71B1">
              <w:t>(B</w:t>
            </w:r>
            <w:r w:rsidR="006F7B07">
              <w:t>.</w:t>
            </w:r>
            <w:r w:rsidR="006F7B07" w:rsidRPr="003A71B1">
              <w:t>C + D))</w:t>
            </w:r>
          </w:p>
        </w:tc>
        <w:tc>
          <w:tcPr>
            <w:tcW w:w="1170" w:type="dxa"/>
            <w:shd w:val="clear" w:color="auto" w:fill="auto"/>
          </w:tcPr>
          <w:p w:rsidR="006F7B07" w:rsidRPr="00875196" w:rsidRDefault="00710449" w:rsidP="006F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F7B07" w:rsidRPr="005814FF" w:rsidRDefault="006F7B07" w:rsidP="006F7B07">
            <w:pPr>
              <w:jc w:val="center"/>
            </w:pPr>
            <w:r>
              <w:t>12</w:t>
            </w:r>
          </w:p>
        </w:tc>
      </w:tr>
      <w:tr w:rsidR="006F7B07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6F7B07" w:rsidRPr="00EF5853" w:rsidRDefault="006F7B07" w:rsidP="0048005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7B07" w:rsidRPr="00EF5853" w:rsidRDefault="006F7B07" w:rsidP="004800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F7B07" w:rsidRPr="00EF5853" w:rsidRDefault="006F7B07" w:rsidP="0048005A">
            <w:pPr>
              <w:jc w:val="both"/>
            </w:pPr>
            <w:r>
              <w:t>With neat diagram explain in detail about PMOS design rule.</w:t>
            </w:r>
          </w:p>
        </w:tc>
        <w:tc>
          <w:tcPr>
            <w:tcW w:w="1170" w:type="dxa"/>
            <w:shd w:val="clear" w:color="auto" w:fill="auto"/>
          </w:tcPr>
          <w:p w:rsidR="006F7B07" w:rsidRPr="00875196" w:rsidRDefault="00710449" w:rsidP="006F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F7B07" w:rsidRPr="005814FF" w:rsidRDefault="006F7B07" w:rsidP="006F7B07">
            <w:pPr>
              <w:jc w:val="center"/>
            </w:pPr>
            <w:r>
              <w:t>8</w:t>
            </w:r>
          </w:p>
        </w:tc>
      </w:tr>
      <w:tr w:rsidR="006F7B0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F7B07" w:rsidRPr="005814FF" w:rsidRDefault="006F7B07" w:rsidP="0048005A">
            <w:pPr>
              <w:jc w:val="center"/>
            </w:pPr>
            <w:r w:rsidRPr="005814FF">
              <w:t>(OR)</w:t>
            </w:r>
          </w:p>
        </w:tc>
      </w:tr>
      <w:tr w:rsidR="006F7B07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6F7B07" w:rsidRPr="00EF5853" w:rsidRDefault="006F7B07" w:rsidP="0048005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F7B07" w:rsidRPr="00EF5853" w:rsidRDefault="006F7B07" w:rsidP="004800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7B07" w:rsidRPr="00EF5853" w:rsidRDefault="006F7B07" w:rsidP="0048005A">
            <w:pPr>
              <w:jc w:val="both"/>
            </w:pPr>
            <w:r>
              <w:t>Explain the DC and t</w:t>
            </w:r>
            <w:r w:rsidRPr="00C43112">
              <w:t>ransfer characteristics of CMOS inverter and derive the expression for output voltage in various operating regions.</w:t>
            </w:r>
          </w:p>
        </w:tc>
        <w:tc>
          <w:tcPr>
            <w:tcW w:w="1170" w:type="dxa"/>
            <w:shd w:val="clear" w:color="auto" w:fill="auto"/>
          </w:tcPr>
          <w:p w:rsidR="006F7B07" w:rsidRPr="00875196" w:rsidRDefault="00710449" w:rsidP="006F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6F7B07" w:rsidRPr="005814FF" w:rsidRDefault="006F7B07" w:rsidP="006F7B07">
            <w:pPr>
              <w:jc w:val="center"/>
            </w:pPr>
            <w:r>
              <w:t>20</w:t>
            </w:r>
          </w:p>
        </w:tc>
      </w:tr>
      <w:tr w:rsidR="005E6B8B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6B8B" w:rsidRPr="00EF5853" w:rsidRDefault="005E6B8B" w:rsidP="0048005A">
            <w:pPr>
              <w:jc w:val="both"/>
            </w:pPr>
            <w:r>
              <w:t xml:space="preserve">Define ratioed logic and explain in detail about </w:t>
            </w:r>
            <w:r w:rsidR="00797A17">
              <w:t>Dynamic Latches and Registers</w:t>
            </w:r>
            <w:r w:rsidR="0048005A">
              <w:t>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710449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9947FB" w:rsidP="005E6B8B">
            <w:pPr>
              <w:jc w:val="center"/>
            </w:pPr>
            <w:r>
              <w:t>10</w:t>
            </w:r>
          </w:p>
        </w:tc>
      </w:tr>
      <w:tr w:rsidR="005E6B8B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6B8B" w:rsidRPr="00EF5853" w:rsidRDefault="005E6B8B" w:rsidP="0048005A">
            <w:pPr>
              <w:jc w:val="both"/>
            </w:pPr>
            <w:r>
              <w:t xml:space="preserve">With neat diagram explain in detail about DCVSL and pass </w:t>
            </w:r>
            <w:r w:rsidR="00C54A8F">
              <w:t>transistor</w:t>
            </w:r>
            <w:r>
              <w:t xml:space="preserve"> logic.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710449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9947FB" w:rsidP="005E6B8B">
            <w:pPr>
              <w:jc w:val="center"/>
            </w:pPr>
            <w:r>
              <w:t>10</w:t>
            </w:r>
          </w:p>
        </w:tc>
      </w:tr>
      <w:tr w:rsidR="005E6B8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E6B8B" w:rsidRPr="005814FF" w:rsidRDefault="005E6B8B" w:rsidP="0048005A">
            <w:pPr>
              <w:jc w:val="center"/>
            </w:pPr>
            <w:r w:rsidRPr="005814FF">
              <w:t>(OR)</w:t>
            </w:r>
          </w:p>
        </w:tc>
      </w:tr>
      <w:tr w:rsidR="005E6B8B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6B8B" w:rsidRPr="00EF5853" w:rsidRDefault="00A73457" w:rsidP="0048005A">
            <w:pPr>
              <w:jc w:val="both"/>
            </w:pPr>
            <w:r w:rsidRPr="00A73457">
              <w:rPr>
                <w:noProof/>
                <w:lang w:val="en-IN" w:eastAsia="en-IN" w:bidi="ta-IN"/>
              </w:rPr>
              <w:pict>
                <v:shape id="_x0000_s1041" type="#_x0000_t32" style="position:absolute;left:0;text-align:left;margin-left:21.8pt;margin-top:14.05pt;width:68.25pt;height:0;z-index:251671040;mso-position-horizontal-relative:text;mso-position-vertical-relative:text" o:connectortype="straight"/>
              </w:pict>
            </w:r>
            <w:r w:rsidR="005E6B8B" w:rsidRPr="00E32A7C">
              <w:t>Design the basic Boolean funct</w:t>
            </w:r>
            <w:r w:rsidR="005E6B8B">
              <w:t>ional unit using CMOS Switch logic. Y = ((A+B+C).D) with its stick diagram.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710449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0C7F1E" w:rsidP="005E6B8B">
            <w:pPr>
              <w:jc w:val="center"/>
            </w:pPr>
            <w:r>
              <w:t>12</w:t>
            </w:r>
          </w:p>
        </w:tc>
      </w:tr>
      <w:tr w:rsidR="005E6B8B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6B8B" w:rsidRPr="00DA2FC4" w:rsidRDefault="005E6B8B" w:rsidP="0048005A">
            <w:pPr>
              <w:jc w:val="both"/>
            </w:pPr>
            <w:r w:rsidRPr="00E32A7C">
              <w:t>What are design rules? Explain all the types of rules with necessary schematic.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710449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0C7F1E" w:rsidP="005E6B8B">
            <w:pPr>
              <w:jc w:val="center"/>
            </w:pPr>
            <w:r>
              <w:t>8</w:t>
            </w:r>
          </w:p>
        </w:tc>
      </w:tr>
      <w:tr w:rsidR="005E6B8B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6B8B" w:rsidRPr="00EF5853" w:rsidRDefault="005E6B8B" w:rsidP="0048005A">
            <w:pPr>
              <w:jc w:val="both"/>
            </w:pPr>
            <w:r>
              <w:t>With neat timing diagram explain in detail about np-CMOS logic.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710449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0C7F1E" w:rsidP="005E6B8B">
            <w:pPr>
              <w:jc w:val="center"/>
            </w:pPr>
            <w:r>
              <w:t>10</w:t>
            </w:r>
          </w:p>
        </w:tc>
      </w:tr>
      <w:tr w:rsidR="005E6B8B" w:rsidRPr="00EF5853" w:rsidTr="0048005A">
        <w:trPr>
          <w:trHeight w:val="90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6B8B" w:rsidRPr="00EF5853" w:rsidRDefault="005E6B8B" w:rsidP="0048005A">
            <w:pPr>
              <w:jc w:val="both"/>
            </w:pPr>
            <w:r w:rsidRPr="00FA5879">
              <w:t>Explain about Pass transistor logic in static CMOS design</w:t>
            </w:r>
            <w:r w:rsidR="0048005A">
              <w:t>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0C7F1E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0C7F1E" w:rsidP="005E6B8B">
            <w:pPr>
              <w:jc w:val="center"/>
            </w:pPr>
            <w:r>
              <w:t>10</w:t>
            </w:r>
          </w:p>
        </w:tc>
      </w:tr>
      <w:tr w:rsidR="005E6B8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E6B8B" w:rsidRPr="005814FF" w:rsidRDefault="005E6B8B" w:rsidP="0048005A">
            <w:pPr>
              <w:jc w:val="center"/>
            </w:pPr>
            <w:r w:rsidRPr="005814FF">
              <w:t>(OR)</w:t>
            </w:r>
          </w:p>
        </w:tc>
      </w:tr>
      <w:tr w:rsidR="005E6B8B" w:rsidRPr="00EF5853" w:rsidTr="0048005A">
        <w:trPr>
          <w:trHeight w:val="42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6B8B" w:rsidRPr="00EF5853" w:rsidRDefault="005E6B8B" w:rsidP="0048005A">
            <w:pPr>
              <w:jc w:val="both"/>
            </w:pPr>
            <w:r>
              <w:t xml:space="preserve">With neat diagram explain in detail about </w:t>
            </w:r>
            <w:r w:rsidRPr="00EA3A9F">
              <w:t>clocked CMOS</w:t>
            </w:r>
            <w:r>
              <w:t xml:space="preserve"> logic (C</w:t>
            </w:r>
            <w:r w:rsidRPr="0012744F">
              <w:rPr>
                <w:vertAlign w:val="superscript"/>
              </w:rPr>
              <w:t>2</w:t>
            </w:r>
            <w:r>
              <w:t xml:space="preserve">MOS) and design 3-input NAND gate </w:t>
            </w:r>
            <w:r w:rsidR="00C54A8F">
              <w:t>using clocked</w:t>
            </w:r>
            <w:r w:rsidRPr="00EA3A9F">
              <w:t xml:space="preserve"> CMOS</w:t>
            </w:r>
            <w:r>
              <w:t xml:space="preserve"> (C</w:t>
            </w:r>
            <w:r w:rsidRPr="0012744F">
              <w:rPr>
                <w:vertAlign w:val="superscript"/>
              </w:rPr>
              <w:t>2</w:t>
            </w:r>
            <w:r>
              <w:t>MOS) logic.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710449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0C7F1E" w:rsidP="005E6B8B">
            <w:pPr>
              <w:jc w:val="center"/>
            </w:pPr>
            <w:r>
              <w:t>20</w:t>
            </w:r>
          </w:p>
        </w:tc>
      </w:tr>
      <w:tr w:rsidR="005E6B8B" w:rsidRPr="00EF5853" w:rsidTr="0048005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E6B8B" w:rsidRPr="00EF5853" w:rsidRDefault="005E6B8B" w:rsidP="0048005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6B8B" w:rsidRPr="00875196" w:rsidRDefault="005E6B8B" w:rsidP="0048005A">
            <w:pPr>
              <w:jc w:val="both"/>
              <w:rPr>
                <w:u w:val="single"/>
              </w:rPr>
            </w:pPr>
            <w:r w:rsidRPr="0048005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5E6B8B" w:rsidP="005E6B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E6B8B" w:rsidRPr="005814FF" w:rsidRDefault="005E6B8B" w:rsidP="005E6B8B">
            <w:pPr>
              <w:jc w:val="center"/>
            </w:pPr>
          </w:p>
        </w:tc>
      </w:tr>
      <w:tr w:rsidR="005E6B8B" w:rsidRPr="00EF5853" w:rsidTr="0048005A">
        <w:trPr>
          <w:trHeight w:val="42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E6B8B" w:rsidRDefault="005E6B8B" w:rsidP="0048005A">
            <w:pPr>
              <w:tabs>
                <w:tab w:val="left" w:pos="720"/>
              </w:tabs>
              <w:jc w:val="both"/>
            </w:pPr>
            <w:r>
              <w:t xml:space="preserve">Explain in detail about Dynamic CMOS logic and design the following Boolean expression using Dynamic </w:t>
            </w:r>
            <w:r w:rsidR="00C54A8F">
              <w:t>CMOS Logic</w:t>
            </w:r>
            <w:r>
              <w:t>.</w:t>
            </w:r>
          </w:p>
          <w:p w:rsidR="005E6B8B" w:rsidRPr="00EF5853" w:rsidRDefault="00A73457" w:rsidP="0048005A">
            <w:pPr>
              <w:tabs>
                <w:tab w:val="left" w:pos="720"/>
              </w:tabs>
              <w:jc w:val="both"/>
            </w:pPr>
            <w:r w:rsidRPr="00A73457">
              <w:rPr>
                <w:noProof/>
                <w:lang w:val="en-IN" w:eastAsia="en-IN" w:bidi="ta-IN"/>
              </w:rPr>
              <w:pict>
                <v:shape id="_x0000_s1042" type="#_x0000_t32" style="position:absolute;left:0;text-align:left;margin-left:51.05pt;margin-top:1.3pt;width:68.25pt;height:0;z-index:251672064" o:connectortype="straight"/>
              </w:pict>
            </w:r>
            <w:r w:rsidR="005E6B8B" w:rsidRPr="008B7027">
              <w:t xml:space="preserve">Z = </w:t>
            </w:r>
            <w:r w:rsidR="005E6B8B" w:rsidRPr="008B7027">
              <w:rPr>
                <w:iCs/>
              </w:rPr>
              <w:t>AB + (C + D)(E + F</w:t>
            </w:r>
            <w:r w:rsidR="005E6B8B">
              <w:rPr>
                <w:iCs/>
              </w:rPr>
              <w:t>)</w:t>
            </w:r>
            <w:r w:rsidR="0048005A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710449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0C7F1E" w:rsidP="005E6B8B">
            <w:pPr>
              <w:jc w:val="center"/>
            </w:pPr>
            <w:r>
              <w:t>14</w:t>
            </w:r>
          </w:p>
        </w:tc>
      </w:tr>
      <w:tr w:rsidR="005E6B8B" w:rsidRPr="00EF5853" w:rsidTr="0048005A">
        <w:trPr>
          <w:trHeight w:val="42"/>
        </w:trPr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6B8B" w:rsidRPr="00EF5853" w:rsidRDefault="005E6B8B" w:rsidP="0048005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E6B8B" w:rsidRPr="00EF5853" w:rsidRDefault="005E6B8B" w:rsidP="002469E0">
            <w:pPr>
              <w:jc w:val="both"/>
            </w:pPr>
            <w:r>
              <w:t>Explain the general rules to describe the color codes used in stick diagram also brief the step by step procedure to draw the Euler’s Path algorithm with suitable example</w:t>
            </w:r>
            <w:r w:rsidR="0048005A">
              <w:t>.</w:t>
            </w:r>
          </w:p>
        </w:tc>
        <w:tc>
          <w:tcPr>
            <w:tcW w:w="1170" w:type="dxa"/>
            <w:shd w:val="clear" w:color="auto" w:fill="auto"/>
          </w:tcPr>
          <w:p w:rsidR="005E6B8B" w:rsidRPr="00875196" w:rsidRDefault="00710449" w:rsidP="005E6B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E6B8B" w:rsidRPr="005814FF" w:rsidRDefault="000C7F1E" w:rsidP="005E6B8B">
            <w:pPr>
              <w:jc w:val="center"/>
            </w:pPr>
            <w:r>
              <w:t>6</w:t>
            </w:r>
          </w:p>
        </w:tc>
      </w:tr>
    </w:tbl>
    <w:p w:rsidR="001F7E9B" w:rsidRDefault="00C54A8F" w:rsidP="00EA3A9F">
      <w:pPr>
        <w:jc w:val="center"/>
      </w:pPr>
      <w:bookmarkStart w:id="0" w:name="_GoBack"/>
      <w:bookmarkEnd w:id="0"/>
      <w:r>
        <w:t>ALL THE BEST</w:t>
      </w:r>
    </w:p>
    <w:sectPr w:rsidR="001F7E9B" w:rsidSect="009C64E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7F1E"/>
    <w:rsid w:val="000F3EFE"/>
    <w:rsid w:val="001965BA"/>
    <w:rsid w:val="001D41FE"/>
    <w:rsid w:val="001D670F"/>
    <w:rsid w:val="001E2222"/>
    <w:rsid w:val="001F54D1"/>
    <w:rsid w:val="001F7E9B"/>
    <w:rsid w:val="00235351"/>
    <w:rsid w:val="002469E0"/>
    <w:rsid w:val="00266439"/>
    <w:rsid w:val="002B28B2"/>
    <w:rsid w:val="002D09FF"/>
    <w:rsid w:val="002D7611"/>
    <w:rsid w:val="002D76BB"/>
    <w:rsid w:val="002E336A"/>
    <w:rsid w:val="002E552A"/>
    <w:rsid w:val="00303479"/>
    <w:rsid w:val="00304757"/>
    <w:rsid w:val="00324247"/>
    <w:rsid w:val="00380146"/>
    <w:rsid w:val="003855F1"/>
    <w:rsid w:val="003B14BC"/>
    <w:rsid w:val="003B1F06"/>
    <w:rsid w:val="003C1AAA"/>
    <w:rsid w:val="003C6BB4"/>
    <w:rsid w:val="0046314C"/>
    <w:rsid w:val="0046787F"/>
    <w:rsid w:val="0048005A"/>
    <w:rsid w:val="004F787A"/>
    <w:rsid w:val="00501F18"/>
    <w:rsid w:val="0050571C"/>
    <w:rsid w:val="005133D7"/>
    <w:rsid w:val="00551167"/>
    <w:rsid w:val="005527A4"/>
    <w:rsid w:val="00566DAF"/>
    <w:rsid w:val="005814FF"/>
    <w:rsid w:val="005D0F4A"/>
    <w:rsid w:val="005E6B8B"/>
    <w:rsid w:val="005F011C"/>
    <w:rsid w:val="0062599C"/>
    <w:rsid w:val="0062605C"/>
    <w:rsid w:val="00670A67"/>
    <w:rsid w:val="00681B25"/>
    <w:rsid w:val="00692FE8"/>
    <w:rsid w:val="006C7354"/>
    <w:rsid w:val="006F7B07"/>
    <w:rsid w:val="00710449"/>
    <w:rsid w:val="00725A0A"/>
    <w:rsid w:val="007326F6"/>
    <w:rsid w:val="00797A17"/>
    <w:rsid w:val="00802202"/>
    <w:rsid w:val="0081627E"/>
    <w:rsid w:val="00875196"/>
    <w:rsid w:val="008A56BE"/>
    <w:rsid w:val="008B0703"/>
    <w:rsid w:val="008C6538"/>
    <w:rsid w:val="00904D12"/>
    <w:rsid w:val="0095679B"/>
    <w:rsid w:val="009947FB"/>
    <w:rsid w:val="009B53DD"/>
    <w:rsid w:val="009C5A1D"/>
    <w:rsid w:val="009C64E9"/>
    <w:rsid w:val="00A73457"/>
    <w:rsid w:val="00AA3F2E"/>
    <w:rsid w:val="00AA5E39"/>
    <w:rsid w:val="00AA6B40"/>
    <w:rsid w:val="00AC628C"/>
    <w:rsid w:val="00AE264C"/>
    <w:rsid w:val="00B009B1"/>
    <w:rsid w:val="00B40993"/>
    <w:rsid w:val="00B60E7E"/>
    <w:rsid w:val="00BA539E"/>
    <w:rsid w:val="00BB5C6B"/>
    <w:rsid w:val="00BF25ED"/>
    <w:rsid w:val="00C3743D"/>
    <w:rsid w:val="00C54A8F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4183"/>
    <w:rsid w:val="00DE0497"/>
    <w:rsid w:val="00E54572"/>
    <w:rsid w:val="00E70A47"/>
    <w:rsid w:val="00E824B7"/>
    <w:rsid w:val="00EA2F79"/>
    <w:rsid w:val="00EA3A9F"/>
    <w:rsid w:val="00EB0EE0"/>
    <w:rsid w:val="00F11EDB"/>
    <w:rsid w:val="00F13694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7"/>
        <o:r id="V:Rule6" type="connector" idref="#_x0000_s1038"/>
        <o:r id="V:Rule7" type="connector" idref="#_x0000_s1041"/>
        <o:r id="V:Rule8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7FB7B-7E33-4121-82A3-DBEF485D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2017-02-11T08:40:00Z</dcterms:created>
  <dcterms:modified xsi:type="dcterms:W3CDTF">2017-11-27T03:12:00Z</dcterms:modified>
</cp:coreProperties>
</file>